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F81" w:rsidRDefault="00D40F81" w:rsidP="00D40F81">
      <w:pPr>
        <w:pStyle w:val="HTML"/>
        <w:spacing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</w:p>
    <w:p w:rsidR="00D40F81" w:rsidRDefault="00D40F81" w:rsidP="00D40F81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Разнообразие технических и тактических действий игры  в  баскетбол  и  игровая  деятельность  обладают   уникальными   свойствами   для формирования жизненно важных  навыков  и  умений, а также всестороннего развития  физических  и  психических  качеств. Освоенные   двигательные действия  игры  в  баскетбол  и  сопряжённые  с  ним  физические упражнения являются эффективными средствами укрепления здоровья и могут использоваться человеком на протяжении  всей  его  жизни  в самостоятельных формах занятий физической культуры.</w:t>
      </w:r>
      <w:r w:rsidRPr="00D40F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 баскетбола характерны разнообразные движения: ходьба, бег, остановки, повороты, прыжки, ловля, броски и ведение мяча, осуществляемые в единоборствах с соперниками. Такие движения способствуют улучшению обмена веществ, деятельности всех систем организма, формируют координацию.</w:t>
      </w:r>
      <w:r w:rsidRPr="00D40F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Актуальность данной программы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определяется потребностью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 развития  физических  качеств, общей  и  специальной физической подготовки; изучением, закреплением, совершенствованием техники и  тактики  баскетбола  в  защите и нападении; укреплением здоровья учащихся; привитию потребности  к систематическим занятиям. Вместе с физическим развитием, совершенствованием технико-тактических действий, укреплением здоровья  идет  процесс  воспитания  личности  учащихся, их нравственных,  волевых  качеств,  умение  понимать  и взаимодействовать  с  товарищем  по  команде.</w:t>
      </w:r>
    </w:p>
    <w:p w:rsidR="00D40F81" w:rsidRDefault="00D40F81" w:rsidP="00D40F8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Программа рассчитана  для спортивно-оздоровительных групп  (СОГ) на  5 лет обучения. Возраст обучающихся 11-18 лет.  </w:t>
      </w:r>
      <w:r>
        <w:rPr>
          <w:rFonts w:ascii="Times New Roman" w:hAnsi="Times New Roman" w:cs="Times New Roman"/>
          <w:sz w:val="24"/>
          <w:szCs w:val="24"/>
        </w:rPr>
        <w:t>Занятия проводятся 3 раза в неделю по 2 часа. Процесс продвижения воспитанников по годам обучения организован так, чтобы дети, разные по физически-двигательной одаренности или предварительной подготовки, имели вариативные возможности.</w:t>
      </w:r>
    </w:p>
    <w:p w:rsidR="00D40F81" w:rsidRDefault="00D40F81" w:rsidP="00D40F81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t>Оптимальная наполняемость учебной группы — 15 человек.</w:t>
      </w:r>
    </w:p>
    <w:p w:rsidR="00D40F81" w:rsidRDefault="00D40F81" w:rsidP="00D40F81">
      <w:pPr>
        <w:pStyle w:val="HTML"/>
        <w:spacing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D40F81" w:rsidRDefault="00D40F81" w:rsidP="00D40F81">
      <w:pPr>
        <w:pStyle w:val="a5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Цели и задачи программы.</w:t>
      </w:r>
    </w:p>
    <w:p w:rsidR="00D40F81" w:rsidRDefault="00D40F81" w:rsidP="00D40F8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Основная  цель 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Создание условий для  самореализации личности ребёнка, развитие мотивации личности к познанию и творчеству, формирование и совершенствование их двигательных способностей, приобщение обучающихся к здоровому образу жизни. Создание единого направления в учебно-тренировочном процессе для спортивного развития воспитанников.</w:t>
      </w:r>
    </w:p>
    <w:p w:rsidR="00D40F81" w:rsidRDefault="00D40F81" w:rsidP="00D40F8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задачи:</w:t>
      </w:r>
    </w:p>
    <w:p w:rsidR="00D40F81" w:rsidRDefault="00D40F81" w:rsidP="00D40F81">
      <w:pPr>
        <w:pStyle w:val="a3"/>
        <w:spacing w:before="0" w:beforeAutospacing="0" w:after="150" w:afterAutospacing="0" w:line="360" w:lineRule="auto"/>
        <w:jc w:val="both"/>
      </w:pPr>
      <w:r>
        <w:rPr>
          <w:b/>
          <w:bCs/>
          <w:u w:val="single"/>
        </w:rPr>
        <w:t>Задачи:</w:t>
      </w:r>
    </w:p>
    <w:p w:rsidR="00D40F81" w:rsidRDefault="00D40F81" w:rsidP="00D40F81">
      <w:pPr>
        <w:pStyle w:val="a3"/>
        <w:spacing w:before="0" w:beforeAutospacing="0" w:after="150" w:afterAutospacing="0" w:line="360" w:lineRule="auto"/>
        <w:jc w:val="both"/>
      </w:pPr>
      <w:r>
        <w:rPr>
          <w:i/>
          <w:iCs/>
          <w:u w:val="single"/>
        </w:rPr>
        <w:lastRenderedPageBreak/>
        <w:t>3.Образовательные:</w:t>
      </w:r>
    </w:p>
    <w:p w:rsidR="00D40F81" w:rsidRDefault="00D40F81" w:rsidP="00D40F81">
      <w:pPr>
        <w:pStyle w:val="a3"/>
        <w:spacing w:before="0" w:beforeAutospacing="0" w:after="0" w:afterAutospacing="0" w:line="360" w:lineRule="auto"/>
        <w:jc w:val="both"/>
      </w:pPr>
      <w:r>
        <w:t>- Познакомить учащихся с интереснейшим видом спорта БАСКЕТБОЛОМ, правилами игры, техникой, тактикой, правилами судейства и организацией проведения соревнований;</w:t>
      </w:r>
    </w:p>
    <w:p w:rsidR="00D40F81" w:rsidRDefault="00D40F81" w:rsidP="00D40F81">
      <w:pPr>
        <w:pStyle w:val="a3"/>
        <w:spacing w:before="0" w:beforeAutospacing="0" w:after="0" w:afterAutospacing="0" w:line="360" w:lineRule="auto"/>
        <w:jc w:val="both"/>
      </w:pPr>
      <w:r>
        <w:t>- Углублять и дополнять знания, умения и навыки, получаемые учащимися на уроках физкультуры.</w:t>
      </w:r>
    </w:p>
    <w:p w:rsidR="00D40F81" w:rsidRDefault="00D40F81" w:rsidP="00D40F81">
      <w:pPr>
        <w:pStyle w:val="a3"/>
        <w:spacing w:before="0" w:beforeAutospacing="0" w:after="0" w:afterAutospacing="0" w:line="360" w:lineRule="auto"/>
        <w:jc w:val="both"/>
      </w:pPr>
      <w:r>
        <w:rPr>
          <w:i/>
          <w:iCs/>
          <w:u w:val="single"/>
        </w:rPr>
        <w:t>2. Развивающие:</w:t>
      </w:r>
    </w:p>
    <w:p w:rsidR="00D40F81" w:rsidRDefault="00D40F81" w:rsidP="00D40F81">
      <w:pPr>
        <w:pStyle w:val="a3"/>
        <w:spacing w:before="0" w:beforeAutospacing="0" w:after="0" w:afterAutospacing="0" w:line="360" w:lineRule="auto"/>
        <w:jc w:val="both"/>
      </w:pPr>
      <w:r>
        <w:t>- Укреплять опорно-двигательный аппарат детей;</w:t>
      </w:r>
    </w:p>
    <w:p w:rsidR="00D40F81" w:rsidRDefault="00D40F81" w:rsidP="00D40F81">
      <w:pPr>
        <w:pStyle w:val="a3"/>
        <w:spacing w:before="0" w:beforeAutospacing="0" w:after="0" w:afterAutospacing="0" w:line="360" w:lineRule="auto"/>
        <w:jc w:val="both"/>
      </w:pPr>
      <w:r>
        <w:t>- Способствовать разностороннему физическому развитию учащихся, укреплять здоровье, закаливать организм;</w:t>
      </w:r>
    </w:p>
    <w:p w:rsidR="00D40F81" w:rsidRDefault="00D40F81" w:rsidP="00D40F81">
      <w:pPr>
        <w:pStyle w:val="a3"/>
        <w:spacing w:before="0" w:beforeAutospacing="0" w:after="0" w:afterAutospacing="0" w:line="360" w:lineRule="auto"/>
        <w:jc w:val="both"/>
      </w:pPr>
      <w:r>
        <w:t>- Целенаправленно развивать специальные двигательные навыки и психологические качества ребенка.</w:t>
      </w:r>
    </w:p>
    <w:p w:rsidR="00D40F81" w:rsidRDefault="00D40F81" w:rsidP="00D40F81">
      <w:pPr>
        <w:pStyle w:val="a3"/>
        <w:spacing w:before="0" w:beforeAutospacing="0" w:after="0" w:afterAutospacing="0" w:line="360" w:lineRule="auto"/>
        <w:jc w:val="both"/>
      </w:pPr>
      <w:r>
        <w:t>- Расширение спортивного кругозора детей.</w:t>
      </w:r>
    </w:p>
    <w:p w:rsidR="00D40F81" w:rsidRDefault="00D40F81" w:rsidP="00D40F81">
      <w:pPr>
        <w:pStyle w:val="a3"/>
        <w:spacing w:before="0" w:beforeAutospacing="0" w:after="0" w:afterAutospacing="0" w:line="360" w:lineRule="auto"/>
        <w:jc w:val="both"/>
      </w:pPr>
      <w:r>
        <w:t>3. </w:t>
      </w:r>
      <w:r>
        <w:rPr>
          <w:i/>
          <w:iCs/>
          <w:u w:val="single"/>
        </w:rPr>
        <w:t>Воспитательные:</w:t>
      </w:r>
    </w:p>
    <w:p w:rsidR="00D40F81" w:rsidRDefault="00D40F81" w:rsidP="00D40F81">
      <w:pPr>
        <w:pStyle w:val="a3"/>
        <w:spacing w:before="0" w:beforeAutospacing="0" w:after="0" w:afterAutospacing="0" w:line="360" w:lineRule="auto"/>
        <w:jc w:val="both"/>
      </w:pPr>
      <w:r>
        <w:t>- Формировать дружный, сплоченный коллектив, способный решать поставленные задачи, воспитывать культуру поведения;</w:t>
      </w:r>
    </w:p>
    <w:p w:rsidR="00D40F81" w:rsidRDefault="00D40F81" w:rsidP="00D40F81">
      <w:pPr>
        <w:pStyle w:val="a3"/>
        <w:spacing w:before="0" w:beforeAutospacing="0" w:after="0" w:afterAutospacing="0" w:line="360" w:lineRule="auto"/>
        <w:jc w:val="both"/>
      </w:pPr>
      <w:r>
        <w:t>- Прививать любовь и устойчивый интерес к систематическим занятиям физкультурой и спортом;</w:t>
      </w:r>
    </w:p>
    <w:p w:rsidR="00D40F81" w:rsidRDefault="00D40F81" w:rsidP="00D40F81">
      <w:pPr>
        <w:pStyle w:val="a3"/>
        <w:spacing w:before="0" w:beforeAutospacing="0" w:after="0" w:afterAutospacing="0" w:line="360" w:lineRule="auto"/>
        <w:jc w:val="both"/>
      </w:pPr>
      <w:r>
        <w:t>- Пропагандировать здоровый образ жизни, привлекая семьи учащихся к проведению спортивных мероприятий и праздников.</w:t>
      </w:r>
    </w:p>
    <w:p w:rsidR="00D40F81" w:rsidRDefault="00D40F81" w:rsidP="00D40F81">
      <w:pPr>
        <w:pStyle w:val="a3"/>
        <w:spacing w:before="0" w:beforeAutospacing="0" w:after="150" w:afterAutospacing="0" w:line="360" w:lineRule="auto"/>
        <w:jc w:val="both"/>
      </w:pPr>
      <w:r>
        <w:rPr>
          <w:u w:val="single"/>
        </w:rPr>
        <w:t>4. Оздоровительные</w:t>
      </w:r>
      <w:r>
        <w:t xml:space="preserve">: сохранение и укрепление здоровья </w:t>
      </w:r>
      <w:proofErr w:type="gramStart"/>
      <w:r>
        <w:t>обучающихся</w:t>
      </w:r>
      <w:proofErr w:type="gramEnd"/>
      <w:r>
        <w:t>.</w:t>
      </w:r>
    </w:p>
    <w:p w:rsidR="00666605" w:rsidRDefault="00666605"/>
    <w:sectPr w:rsidR="00666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F81"/>
    <w:rsid w:val="00666605"/>
    <w:rsid w:val="00D40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F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0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uiPriority w:val="1"/>
    <w:locked/>
    <w:rsid w:val="00D40F81"/>
    <w:rPr>
      <w:rFonts w:ascii="Calibri" w:eastAsia="Times New Roman" w:hAnsi="Calibri" w:cs="Times New Roman"/>
      <w:lang w:eastAsia="ru-RU"/>
    </w:rPr>
  </w:style>
  <w:style w:type="paragraph" w:styleId="a5">
    <w:name w:val="No Spacing"/>
    <w:link w:val="a4"/>
    <w:uiPriority w:val="1"/>
    <w:qFormat/>
    <w:rsid w:val="00D40F8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40F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nsolas" w:eastAsia="Calibri" w:hAnsi="Consolas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40F81"/>
    <w:rPr>
      <w:rFonts w:ascii="Consolas" w:eastAsia="Calibri" w:hAnsi="Consola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F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0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uiPriority w:val="1"/>
    <w:locked/>
    <w:rsid w:val="00D40F81"/>
    <w:rPr>
      <w:rFonts w:ascii="Calibri" w:eastAsia="Times New Roman" w:hAnsi="Calibri" w:cs="Times New Roman"/>
      <w:lang w:eastAsia="ru-RU"/>
    </w:rPr>
  </w:style>
  <w:style w:type="paragraph" w:styleId="a5">
    <w:name w:val="No Spacing"/>
    <w:link w:val="a4"/>
    <w:uiPriority w:val="1"/>
    <w:qFormat/>
    <w:rsid w:val="00D40F8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40F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nsolas" w:eastAsia="Calibri" w:hAnsi="Consolas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40F81"/>
    <w:rPr>
      <w:rFonts w:ascii="Consolas" w:eastAsia="Calibri" w:hAnsi="Consola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donald tramp</dc:creator>
  <cp:lastModifiedBy>donald tramp</cp:lastModifiedBy>
  <cp:revision>1</cp:revision>
  <dcterms:created xsi:type="dcterms:W3CDTF">2021-07-02T19:49:00Z</dcterms:created>
  <dcterms:modified xsi:type="dcterms:W3CDTF">2021-07-02T19:53:00Z</dcterms:modified>
</cp:coreProperties>
</file>