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F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B0556F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 дополнительного образования</w:t>
      </w:r>
    </w:p>
    <w:p w:rsidR="00B0556F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«Детско- юношеская спортивная школа</w:t>
      </w:r>
    </w:p>
    <w:p w:rsidR="00B0556F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центр Липецкой области»</w:t>
      </w:r>
    </w:p>
    <w:p w:rsidR="00B0556F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5072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ПРИНЯТО                                                                          УТВЕРЖДЕНО</w:t>
      </w:r>
    </w:p>
    <w:p w:rsidR="00B0556F" w:rsidRDefault="005072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                                               Приказ № ____ от ________ г.</w:t>
      </w:r>
    </w:p>
    <w:p w:rsidR="00B0556F" w:rsidRDefault="005072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МБУ ДО ООЦ (с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Директор МБУ ДО ООЦ (с и т)</w:t>
      </w:r>
    </w:p>
    <w:p w:rsidR="00B0556F" w:rsidRDefault="005072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0556F" w:rsidRDefault="005072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 от ________ г.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Е.А.Колотушкина</w:t>
      </w:r>
      <w:proofErr w:type="spellEnd"/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0556F" w:rsidRDefault="005072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Дополнитель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ная общеразвивающая</w:t>
      </w:r>
    </w:p>
    <w:p w:rsidR="00B0556F" w:rsidRDefault="005072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физкультурно-спортивной направленности 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аквааэробике</w:t>
      </w:r>
      <w:proofErr w:type="spellEnd"/>
    </w:p>
    <w:p w:rsidR="00B0556F" w:rsidRDefault="005072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«Основы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аквааэробики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B0556F" w:rsidRDefault="00B0556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Default="00B0556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5072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  лет</w:t>
      </w:r>
      <w:proofErr w:type="gramEnd"/>
    </w:p>
    <w:p w:rsidR="00B0556F" w:rsidRDefault="005072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года</w:t>
      </w:r>
    </w:p>
    <w:p w:rsidR="00B0556F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Default="005072F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Разработчики:</w:t>
      </w: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5072F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B0556F" w:rsidRDefault="005072F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Анастасия Евгеньевна </w:t>
      </w:r>
    </w:p>
    <w:p w:rsidR="00B0556F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Усмань</w:t>
      </w:r>
    </w:p>
    <w:p w:rsidR="00B0556F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 год</w:t>
      </w:r>
    </w:p>
    <w:p w:rsidR="005072FD" w:rsidRDefault="005072F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6F" w:rsidRPr="005072FD" w:rsidRDefault="005072F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Пояснительная записка …………………………………………………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Содержание программы ………………………………………………………8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I раздел программы: «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Аквааэробика</w:t>
      </w:r>
      <w:proofErr w:type="spellEnd"/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».…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…………………………………...10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II раздел программы: «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танца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».…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……………12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рекомендации.…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…………………………………………….14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Календарно-тематический план……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……………………………...…..16</w:t>
      </w:r>
    </w:p>
    <w:p w:rsidR="00B0556F" w:rsidRPr="005072FD" w:rsidRDefault="005072F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Комплексы занятий…...………………………………………………………26</w:t>
      </w:r>
    </w:p>
    <w:p w:rsidR="00B0556F" w:rsidRPr="005072FD" w:rsidRDefault="005072F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литературы.…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………………………………………………………..38</w:t>
      </w:r>
    </w:p>
    <w:p w:rsidR="00B0556F" w:rsidRPr="005072FD" w:rsidRDefault="00B0556F">
      <w:pPr>
        <w:spacing w:after="160" w:line="25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B0556F">
      <w:pPr>
        <w:rPr>
          <w:sz w:val="24"/>
          <w:szCs w:val="24"/>
        </w:rPr>
      </w:pPr>
    </w:p>
    <w:p w:rsidR="00B0556F" w:rsidRPr="005072FD" w:rsidRDefault="005072FD">
      <w:pPr>
        <w:numPr>
          <w:ilvl w:val="0"/>
          <w:numId w:val="3"/>
        </w:num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0556F" w:rsidRPr="005072FD" w:rsidRDefault="00B0556F">
      <w:pPr>
        <w:jc w:val="center"/>
        <w:rPr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Умение плавать относится к числу жизненно-необходимых навыков. Плавание представляет собой одно из важнейших средств физического воспитания, благодаря чему оно входит в содержание программ физического воспитания дошкольных учреждений, общеобразовательных ш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кол, средних и высших специальных учебных заведений.</w:t>
      </w: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Поиск наиболее эффективных средств, целенаправленно воздействующих на формирование техники движений в процессе обучения плаванию особенно актуален для детей дошкольного возраста, поскольку в данный перио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д происходит интенсивное формирование знаний, умений, навыков. С этим возрастом связано глобальное психическое новообразование - произвольность психических процессов и поведения, проявляющаяся в способности управлять своей умственной и двигательной деятель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ностью.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плавательных действий, связанных с перемещением тела человека в водной среде, создает определенные трудности для восприятия собственных движений и управления ими. Успешное овладение двигательным действием в значительной степени зависит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от того, насколько развита у ребёнка способность к правильному восприятию и оценке собственных движений, насколько адекватны его двигательные представления.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Актуальность программы заключается в том, что плавание способствует оздоровлению, физическому разв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итию и закаливанию детей. Игры и развлечения на воде - один из самых полезных видов физических упражнений, способствующий оздоровлению детей, укрепляющий их нервную систему. Поэтому чем раньше приучить ребенка к воде, научить его плавать, тем полнее скажет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ся положительное воздействие плавания на развитии всего детского организма. В последнее время увеличение числа детей с нарушениями опорно-двигательного аппарата определило необходимость поиска эффективных средств коррекции в условиях ДОУ. Одним из таких ср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едств являются занятия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аквааэробикой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- это популярный вид физических упражнений для умеющих и не умеющих плавать детей. Одной из её особенностей является выполнение упражнений в горизонтальном и вертикальном (в отличии от плавания) положения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х тела на глубокой и мелкой воде. При этом работают практически все мышцы тела, что способствует гармоничному развитию мускулатуры и подвижности в основных суставах.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Выталкивающая сила воды создает благоприятные условия для детей с избыточным весом. Тем б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олее что движения в воде имеют статодинамический характер, что благоприятно воздействует на рост мышечной и уменьшение жировой массы тела. С помощью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аквааэробики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можно укрепить связки и мышцы, которые с трудом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развиваются во время занятий на суше; например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, сухожилия, ограничивающие с боков подколенную ямку.</w:t>
      </w: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Велико гигиеническое значение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аквааэробики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Вода очищает кожу, способствует улучшению кожного дыхания, активизирует деятельность различных внутренних органов.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аквааэробикой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помогают развивать такие качества, как сила, выносливость, гибкость и ловкость. Особенно велико оздоровительное и укрепляющее воздействие на интенсивно развивающийся детский организм:</w:t>
      </w:r>
    </w:p>
    <w:p w:rsidR="00B0556F" w:rsidRPr="005072FD" w:rsidRDefault="005072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формирование “мышечного корсета”;</w:t>
      </w:r>
    </w:p>
    <w:p w:rsidR="00B0556F" w:rsidRPr="005072FD" w:rsidRDefault="005072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предупреждение и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скривлений позвоночника;</w:t>
      </w:r>
    </w:p>
    <w:p w:rsidR="00B0556F" w:rsidRPr="005072FD" w:rsidRDefault="005072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гармоничное развитие почти всех мышечных групп, особенно мышц плечевого пояса, рук, груди, живота, спины и ног;</w:t>
      </w:r>
    </w:p>
    <w:p w:rsidR="00B0556F" w:rsidRPr="005072FD" w:rsidRDefault="005072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устранение повышенной возбудимости и раздражительности, подверженности простудным заболеваниям.</w:t>
      </w:r>
    </w:p>
    <w:p w:rsidR="00B0556F" w:rsidRPr="005072FD" w:rsidRDefault="00B0556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Программа кроме заняти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аквааэробикой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включает элементы танца на воде, различных игр и эстафет на воде.</w:t>
      </w: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не дублирует содержание основной общеобразовательной программы в ДОУ, является дополнительной и учитывает специфику работы с детьми дошкольного возраста,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возрастные особенности воспитанников дошкольных образовательных учреждений. Ее отличительной особенностью является развернутая деятельность педагога, направленная на обучение детей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, в процессе которой происходит развитие физической и общей кул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ьтуры, гармонии и высокой самооценки, приобщение к здоровому и активному образу жизни.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Нормативно – правовое обеспечение программы: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B0556F" w:rsidRPr="005072FD" w:rsidRDefault="005072F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Устав МБ ДОУ;</w:t>
      </w:r>
    </w:p>
    <w:p w:rsidR="00B0556F" w:rsidRPr="005072FD" w:rsidRDefault="005072F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арт дошкольного образования;</w:t>
      </w:r>
    </w:p>
    <w:p w:rsidR="00B0556F" w:rsidRPr="005072FD" w:rsidRDefault="005072F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ребенка;</w:t>
      </w:r>
    </w:p>
    <w:p w:rsidR="00B0556F" w:rsidRPr="005072FD" w:rsidRDefault="005072F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Письмо МО РФ от 02.06.1998г. №89/34-16 «О реализации права дошкольного образовательного учреждения на выбор программ и педагогических технологий;</w:t>
      </w:r>
    </w:p>
    <w:p w:rsidR="00B0556F" w:rsidRPr="005072FD" w:rsidRDefault="005072F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эпидемиологические правила и норматив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ы СанПиН 2.4.1.2660/10 от 22.07.2010 г.</w:t>
      </w:r>
    </w:p>
    <w:p w:rsidR="00B0556F" w:rsidRPr="005072FD" w:rsidRDefault="00B0556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Цель программы: обеспечение оздоровления, закаливания детского организма, всестороннего физического развития средствами музыкальных ритмичных согласованных движений в воде.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Оздоровительные: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повышение сопр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отивляемости организма к заболеваниям;</w:t>
      </w:r>
    </w:p>
    <w:p w:rsidR="00B0556F" w:rsidRPr="005072FD" w:rsidRDefault="005072F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расширение адаптивных возможностей детского организма;</w:t>
      </w:r>
    </w:p>
    <w:p w:rsidR="00B0556F" w:rsidRPr="005072FD" w:rsidRDefault="005072F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совершенствование опорно-двигательного аппарата, формирование правильной осанки, повышение работоспособности организма;</w:t>
      </w:r>
    </w:p>
    <w:p w:rsidR="00B0556F" w:rsidRPr="005072FD" w:rsidRDefault="005072F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укрепление сухожилий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связочно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-суставного аппарата;</w:t>
      </w:r>
    </w:p>
    <w:p w:rsidR="00B0556F" w:rsidRPr="005072FD" w:rsidRDefault="005072F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устранение повышенной возбудимости и раздражительности.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формирование теоретических и практических основ освоения водного пространства;</w:t>
      </w:r>
    </w:p>
    <w:p w:rsidR="00B0556F" w:rsidRPr="005072FD" w:rsidRDefault="005072F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обучение уверенным и безбоязненным движениям в воде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под музыку.</w:t>
      </w:r>
    </w:p>
    <w:p w:rsidR="00B0556F" w:rsidRPr="005072FD" w:rsidRDefault="00B0556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развитие творчества в игровых действиях под музыку в воде;</w:t>
      </w:r>
    </w:p>
    <w:p w:rsidR="00B0556F" w:rsidRPr="005072FD" w:rsidRDefault="005072F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выполнение упражнений в горизонтальном и вертикальном положениях тела на глубокой и мелкой воде;</w:t>
      </w:r>
    </w:p>
    <w:p w:rsidR="00B0556F" w:rsidRPr="005072FD" w:rsidRDefault="005072F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развитие чувства ритма, пластики в движениях;</w:t>
      </w:r>
    </w:p>
    <w:p w:rsidR="00B0556F" w:rsidRPr="005072FD" w:rsidRDefault="005072F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развитие двигаться под муз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ыку при выполнении упражнений;</w:t>
      </w:r>
    </w:p>
    <w:p w:rsidR="00B0556F" w:rsidRPr="005072FD" w:rsidRDefault="005072F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гармоничное развитие мышц плечевого пояса, рук, груди, живота, спины и ног;</w:t>
      </w:r>
    </w:p>
    <w:p w:rsidR="00B0556F" w:rsidRPr="005072FD" w:rsidRDefault="005072F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развитие плавательных навыков через разучивание согласованных упражнений и композиций.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воспитание нравственно-волевых качеств: наст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ойчивости, смелости, выдержки, силы воли;</w:t>
      </w:r>
    </w:p>
    <w:p w:rsidR="00B0556F" w:rsidRPr="005072FD" w:rsidRDefault="005072F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интереса к занятиям по плаванию, обеспечение эмоционального благополучия при выполнении упражнений в водной среде;</w:t>
      </w:r>
    </w:p>
    <w:p w:rsidR="00B0556F" w:rsidRPr="005072FD" w:rsidRDefault="005072F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воспитание доброжелательных взаимоотношений между детьми.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Ожидаемый результат: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расширение кругозора у детей;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интерес у детей к музыкальному искусству, искусству танца на воде;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чувства ритма, пластики в движениях;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художественного вкуса в соответствии с возрастными особенностями;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подбирать элементы для танцевальных композиций;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улучшение посещаемости за счёт снижение заболеваемости;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спектра двигательных умений и навыков в горизонтальном и вертикальном положениях тела в воде;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повышение динамики развит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ия движений в воде;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 и личностного роста ребёнка;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и двигательного раскрепощения в воде; ощущение чувства радости и удовольствия от движений;</w:t>
      </w:r>
    </w:p>
    <w:p w:rsidR="00B0556F" w:rsidRPr="005072FD" w:rsidRDefault="005072F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приобретение грации, пластичности, выразительности движений.</w:t>
      </w: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5072F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 xml:space="preserve">2.Содержание программы 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Содержание материала каждого занятия направлено на решение нескольких задач, которые взаимосвязаны и взаимообусловлены друг с другом, объединяясь в одну общую. Содержание занятий строится в порядке возрастающей сложности, постепенного увеличения нагрузки,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с учётом возрастных и индивидуальных особенностей детей. Программа предусматривает взаимодействие детей в воде через игры и игровые упражнения, а также развитие движений по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танца.</w:t>
      </w:r>
    </w:p>
    <w:p w:rsidR="00B0556F" w:rsidRPr="005072FD" w:rsidRDefault="00B0556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6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2321"/>
        <w:gridCol w:w="1267"/>
        <w:gridCol w:w="1231"/>
        <w:gridCol w:w="1232"/>
      </w:tblGrid>
      <w:tr w:rsidR="00B0556F" w:rsidRPr="005072FD">
        <w:tc>
          <w:tcPr>
            <w:tcW w:w="802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1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учебных курсов</w:t>
            </w:r>
          </w:p>
        </w:tc>
        <w:tc>
          <w:tcPr>
            <w:tcW w:w="1267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231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232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B0556F" w:rsidRPr="005072FD">
        <w:tc>
          <w:tcPr>
            <w:tcW w:w="802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1267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234 ч.</w:t>
            </w:r>
          </w:p>
        </w:tc>
        <w:tc>
          <w:tcPr>
            <w:tcW w:w="1231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234 ч.</w:t>
            </w:r>
          </w:p>
        </w:tc>
        <w:tc>
          <w:tcPr>
            <w:tcW w:w="1232" w:type="dxa"/>
          </w:tcPr>
          <w:p w:rsidR="00B0556F" w:rsidRPr="005072FD" w:rsidRDefault="00507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234 ч.</w:t>
            </w:r>
          </w:p>
        </w:tc>
      </w:tr>
    </w:tbl>
    <w:p w:rsidR="00B0556F" w:rsidRPr="005072FD" w:rsidRDefault="00B0556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общеразвивающей программы физкультурно-спортивной направленности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« Фитнес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-аэробика для начинающих» состоит из одного курса «Ритмика для начинающих» и рассчитан на 3 года обучения.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Открытые занятия для родителей проводятся 2 раза в год.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Структура программы.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Занятия предусматривают выполнение плавательных и физических упражнений под музыку в воде с элементами танцевальных движений, различные эстафеты и игры на воде в оздоровительных ц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елях.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Включают элементы художественного плавания, комплексы и плавательные упражнения, игры и игровые задания с предметами, восстановительные упражнения, эстафеты на воде.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Движения в воде рассматривается как комплексный навык, требующий отдельной отработки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каждого плавательного элемента: задержка дыхания, погружение, всплывание, лежание, скольжение, работа рук, работа ног, правильное дыхание.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обучения является игровой метод. Игра – это естественная потребность ребенка, умелое удовлетворение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которой позволяет проводить занятия на высоком эмоциональном уровне и успешно решать поставленные задачи.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Для достижения максимальных результатов, на занятиях используются следующие методы обучения:</w:t>
      </w:r>
    </w:p>
    <w:p w:rsidR="00B0556F" w:rsidRPr="005072FD" w:rsidRDefault="005072FD">
      <w:pPr>
        <w:numPr>
          <w:ilvl w:val="0"/>
          <w:numId w:val="9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наглядный: показ пособий и видеоматериалов, показ упражне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ний и приёмов, имитация, зрительные ориентиры, показ инструктора;</w:t>
      </w:r>
    </w:p>
    <w:p w:rsidR="00B0556F" w:rsidRPr="005072FD" w:rsidRDefault="005072FD">
      <w:pPr>
        <w:numPr>
          <w:ilvl w:val="0"/>
          <w:numId w:val="9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словесный: объяснения, указания, беседа, рассказ, заучивание терминологии, команды, распоряжения, пояснения;</w:t>
      </w:r>
    </w:p>
    <w:p w:rsidR="00B0556F" w:rsidRPr="005072FD" w:rsidRDefault="005072FD">
      <w:pPr>
        <w:numPr>
          <w:ilvl w:val="0"/>
          <w:numId w:val="9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практический: выполнение упражнений в команде и индивидуально, повторение упражне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ний, игры, выполнение контрольных нормативов.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Структура занятия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3 минуты - разминка на суше;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 минут – обучение базовым движениям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аквааэробики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 предметами и без предметов;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 минут – обучение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и согласованности выполнении движений;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5 минут - по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движные игры на воде;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минуты - свободное плавание.</w:t>
      </w:r>
    </w:p>
    <w:p w:rsidR="00B0556F" w:rsidRPr="005072FD" w:rsidRDefault="00B0556F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Занятие строится по следующей схеме:</w:t>
      </w:r>
    </w:p>
    <w:p w:rsidR="00B0556F" w:rsidRPr="005072FD" w:rsidRDefault="005072FD">
      <w:pPr>
        <w:numPr>
          <w:ilvl w:val="0"/>
          <w:numId w:val="15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 подготовительная часть,</w:t>
      </w:r>
    </w:p>
    <w:p w:rsidR="00B0556F" w:rsidRPr="005072FD" w:rsidRDefault="005072FD">
      <w:pPr>
        <w:numPr>
          <w:ilvl w:val="0"/>
          <w:numId w:val="15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 основная часть,</w:t>
      </w:r>
    </w:p>
    <w:p w:rsidR="00B0556F" w:rsidRPr="005072FD" w:rsidRDefault="005072FD">
      <w:pPr>
        <w:numPr>
          <w:ilvl w:val="0"/>
          <w:numId w:val="15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 заключительная часть.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Подготовительная часть состоит из выполнения умеренных по интенсивности физических упражнений в воде, под музыку с предметами и без, обеспечивающих разогревание организма, повышение частоты пульса, дыхания.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направлена на развитие физических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качеств, силы, гибкости, выносливости, а также основных навыков плавания. Состоит из выполнения плавательных движений, элементов художественного плавания под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музыку, упражнений на развитие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акватворчества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, комплексного использования умений и навыков в самос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тоятельной деятельности и в сотворчестве с педагогом.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Заключительная часть предусматривает постепенное снижение нагрузки под успокаивающую, расслабляющую музыку, выполнение дыхательных упражнений, релаксации, заданий на расслабление методом контраста («нап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ряжение» - «расслабление») и восстановление дыхания.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I раздел «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556F" w:rsidRPr="005072FD" w:rsidRDefault="005072F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Основными средствами занятий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аквааэробикой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являются физические упражнения, выполняемые в воде:</w:t>
      </w:r>
    </w:p>
    <w:p w:rsidR="00B0556F" w:rsidRPr="005072FD" w:rsidRDefault="005072FD">
      <w:pPr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игры на воде;</w:t>
      </w:r>
    </w:p>
    <w:p w:rsidR="00B0556F" w:rsidRPr="005072FD" w:rsidRDefault="005072FD">
      <w:pPr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 силовой направленности;</w:t>
      </w:r>
    </w:p>
    <w:p w:rsidR="00B0556F" w:rsidRPr="005072FD" w:rsidRDefault="005072FD">
      <w:pPr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 на гибкость и растяжку;</w:t>
      </w:r>
    </w:p>
    <w:p w:rsidR="00B0556F" w:rsidRPr="005072FD" w:rsidRDefault="005072FD">
      <w:pPr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расслабление;</w:t>
      </w:r>
    </w:p>
    <w:p w:rsidR="00B0556F" w:rsidRPr="005072FD" w:rsidRDefault="005072FD">
      <w:pPr>
        <w:numPr>
          <w:ilvl w:val="0"/>
          <w:numId w:val="6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упражнения, подводящие к обучению спортивным способам плавания.</w:t>
      </w: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 xml:space="preserve">Этапы работы по </w:t>
      </w:r>
      <w:proofErr w:type="spellStart"/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аквааэробике</w:t>
      </w:r>
      <w:proofErr w:type="spellEnd"/>
    </w:p>
    <w:tbl>
      <w:tblPr>
        <w:tblStyle w:val="a6"/>
        <w:tblW w:w="902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3944"/>
        <w:gridCol w:w="103"/>
        <w:gridCol w:w="2176"/>
        <w:gridCol w:w="1251"/>
        <w:gridCol w:w="220"/>
      </w:tblGrid>
      <w:tr w:rsidR="00B0556F" w:rsidRPr="005072FD">
        <w:trPr>
          <w:trHeight w:val="345"/>
        </w:trPr>
        <w:tc>
          <w:tcPr>
            <w:tcW w:w="13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Задачи обучения</w:t>
            </w:r>
          </w:p>
        </w:tc>
        <w:tc>
          <w:tcPr>
            <w:tcW w:w="3611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Методы</w:t>
            </w:r>
          </w:p>
        </w:tc>
        <w:tc>
          <w:tcPr>
            <w:tcW w:w="16" w:type="dxa"/>
            <w:tcBorders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56F" w:rsidRPr="005072FD" w:rsidRDefault="00B0556F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B0556F" w:rsidRPr="005072FD">
        <w:trPr>
          <w:trHeight w:val="3405"/>
        </w:trPr>
        <w:tc>
          <w:tcPr>
            <w:tcW w:w="13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I этап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(октябрь)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</w:rPr>
              <w:t>Цель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: ознакомление с видом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аквааэробики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и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разнообразным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акваоборудованием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;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обучение базовым движениям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акваэробики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, правильному дыханию, приемам безопасного пребывания в воде.</w:t>
            </w:r>
          </w:p>
        </w:tc>
        <w:tc>
          <w:tcPr>
            <w:tcW w:w="222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Прыжки, подскоки, бег, различные виды ходьбы, махи руками и ногами, вращение вокруг своей оси, в сочетании с дыхательными упражнениями.</w:t>
            </w:r>
          </w:p>
        </w:tc>
        <w:tc>
          <w:tcPr>
            <w:tcW w:w="1297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Ознакомление с услов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иями плавучести и равновесия тела; помощь в ориентации в воде; обучение основным движениям в воде.</w:t>
            </w:r>
          </w:p>
        </w:tc>
      </w:tr>
      <w:tr w:rsidR="00B0556F" w:rsidRPr="005072FD">
        <w:trPr>
          <w:trHeight w:val="2370"/>
        </w:trPr>
        <w:tc>
          <w:tcPr>
            <w:tcW w:w="13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II этап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(ноябрь-декабрь)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</w:rPr>
              <w:t>Цель: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развитие координации и тренировка основных мышечных групп с использованием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акваоборудования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.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Общеразвивающие упражнения для различных групп мышц, элементы танца и музыкально-ритмические движения, подчиняющиеся определенному темпу, ритму выполнения и сопровождаются различной по характеру музыкой.</w:t>
            </w:r>
          </w:p>
        </w:tc>
        <w:tc>
          <w:tcPr>
            <w:tcW w:w="1297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Способствование развития чувства ритма и умения упра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влять телом в воде; развитие творческих способностей и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акватворчество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.</w:t>
            </w:r>
          </w:p>
        </w:tc>
      </w:tr>
      <w:tr w:rsidR="00B0556F" w:rsidRPr="005072FD">
        <w:trPr>
          <w:trHeight w:val="2070"/>
        </w:trPr>
        <w:tc>
          <w:tcPr>
            <w:tcW w:w="13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III этап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(январь)</w:t>
            </w:r>
          </w:p>
        </w:tc>
        <w:tc>
          <w:tcPr>
            <w:tcW w:w="4140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</w:rPr>
              <w:t xml:space="preserve">Цель: 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совершенствование специальных упражнений.</w:t>
            </w:r>
          </w:p>
        </w:tc>
        <w:tc>
          <w:tcPr>
            <w:tcW w:w="222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Упражнения на все группы мышц.</w:t>
            </w:r>
          </w:p>
        </w:tc>
        <w:tc>
          <w:tcPr>
            <w:tcW w:w="1297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Обучение специальным упражнениям на растяжку мышц в воде, для того, чтобы мышцы стали более эластичными и выносливыми.</w:t>
            </w:r>
          </w:p>
        </w:tc>
      </w:tr>
    </w:tbl>
    <w:p w:rsidR="00B0556F" w:rsidRPr="005072FD" w:rsidRDefault="00B0556F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 xml:space="preserve">II раздел </w:t>
      </w: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«</w:t>
      </w:r>
      <w:proofErr w:type="spellStart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Аквааэробика</w:t>
      </w:r>
      <w:proofErr w:type="spellEnd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с элементами танца»</w:t>
      </w: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Основными средствами занятий </w:t>
      </w:r>
      <w:proofErr w:type="spellStart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аквааэробикой</w:t>
      </w:r>
      <w:proofErr w:type="spellEnd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с элементами танца в воде являются:</w:t>
      </w:r>
    </w:p>
    <w:p w:rsidR="00B0556F" w:rsidRPr="005072FD" w:rsidRDefault="005072FD">
      <w:pPr>
        <w:numPr>
          <w:ilvl w:val="0"/>
          <w:numId w:val="7"/>
        </w:numPr>
        <w:shd w:val="clear" w:color="auto" w:fill="FFFFFF"/>
        <w:spacing w:before="10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ритмичные согласованные упражнения и композиции под музыку;</w:t>
      </w:r>
    </w:p>
    <w:p w:rsidR="00B0556F" w:rsidRPr="005072FD" w:rsidRDefault="005072FD">
      <w:pPr>
        <w:numPr>
          <w:ilvl w:val="0"/>
          <w:numId w:val="7"/>
        </w:numPr>
        <w:shd w:val="clear" w:color="auto" w:fill="FFFFFF"/>
        <w:spacing w:line="350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упражнения</w:t>
      </w:r>
      <w:proofErr w:type="gramEnd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направленные на пластичность, гибкость и выполнение согласованных движений;</w:t>
      </w:r>
    </w:p>
    <w:p w:rsidR="00B0556F" w:rsidRPr="005072FD" w:rsidRDefault="005072FD">
      <w:pPr>
        <w:numPr>
          <w:ilvl w:val="0"/>
          <w:numId w:val="7"/>
        </w:numPr>
        <w:shd w:val="clear" w:color="auto" w:fill="FFFFFF"/>
        <w:spacing w:line="350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слушание музыки и ритма при выполнении элементов и упражнений танца;</w:t>
      </w:r>
    </w:p>
    <w:p w:rsidR="00B0556F" w:rsidRPr="005072FD" w:rsidRDefault="005072FD">
      <w:pPr>
        <w:numPr>
          <w:ilvl w:val="0"/>
          <w:numId w:val="7"/>
        </w:numPr>
        <w:shd w:val="clear" w:color="auto" w:fill="FFFFFF"/>
        <w:spacing w:after="420" w:line="350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выполнение композиций из отдельных элеме</w:t>
      </w: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нтов танца.</w:t>
      </w: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Принципы подбора музыкального произведения:</w:t>
      </w:r>
    </w:p>
    <w:p w:rsidR="00B0556F" w:rsidRPr="005072FD" w:rsidRDefault="005072FD">
      <w:pPr>
        <w:numPr>
          <w:ilvl w:val="0"/>
          <w:numId w:val="10"/>
        </w:numPr>
        <w:shd w:val="clear" w:color="auto" w:fill="FFFFFF"/>
        <w:spacing w:before="460" w:line="35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небольшие по объему (3 - 4 минуты);</w:t>
      </w:r>
    </w:p>
    <w:p w:rsidR="00B0556F" w:rsidRPr="005072FD" w:rsidRDefault="005072FD">
      <w:pPr>
        <w:numPr>
          <w:ilvl w:val="0"/>
          <w:numId w:val="10"/>
        </w:numPr>
        <w:shd w:val="clear" w:color="auto" w:fill="FFFFFF"/>
        <w:spacing w:line="35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доступные для детского восприятия и понимания;</w:t>
      </w:r>
    </w:p>
    <w:p w:rsidR="00B0556F" w:rsidRPr="005072FD" w:rsidRDefault="005072FD">
      <w:pPr>
        <w:numPr>
          <w:ilvl w:val="0"/>
          <w:numId w:val="10"/>
        </w:numPr>
        <w:shd w:val="clear" w:color="auto" w:fill="FFFFFF"/>
        <w:spacing w:after="420" w:line="35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удобные по темпу в воде (умеренно-быстрые или умеренно – медленные, разнообразные по темпу, т.е. с ускорениями и замедлениями).</w:t>
      </w: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Начинать введение танцевальных элементов </w:t>
      </w:r>
      <w:proofErr w:type="gramStart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следует  со</w:t>
      </w:r>
      <w:proofErr w:type="gramEnd"/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второй половины учебного года.</w:t>
      </w: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lastRenderedPageBreak/>
        <w:t xml:space="preserve">Этапы разучивания </w:t>
      </w:r>
      <w:proofErr w:type="spellStart"/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аквааэробики</w:t>
      </w:r>
      <w:proofErr w:type="spellEnd"/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 xml:space="preserve"> с элементами </w:t>
      </w: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танца</w:t>
      </w:r>
    </w:p>
    <w:tbl>
      <w:tblPr>
        <w:tblStyle w:val="a7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2760"/>
        <w:gridCol w:w="2159"/>
        <w:gridCol w:w="2786"/>
      </w:tblGrid>
      <w:tr w:rsidR="00B0556F" w:rsidRPr="005072FD">
        <w:trPr>
          <w:trHeight w:val="345"/>
        </w:trPr>
        <w:tc>
          <w:tcPr>
            <w:tcW w:w="1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Задачи обучения</w:t>
            </w:r>
          </w:p>
        </w:tc>
        <w:tc>
          <w:tcPr>
            <w:tcW w:w="4945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Методы</w:t>
            </w:r>
          </w:p>
        </w:tc>
      </w:tr>
      <w:tr w:rsidR="00B0556F" w:rsidRPr="005072FD">
        <w:trPr>
          <w:trHeight w:val="2685"/>
        </w:trPr>
        <w:tc>
          <w:tcPr>
            <w:tcW w:w="1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I этап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(февраль)</w:t>
            </w:r>
          </w:p>
        </w:tc>
        <w:tc>
          <w:tcPr>
            <w:tcW w:w="27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Ознакомление с простыми упражнениями под спокойную музыку без изменения ритма.</w:t>
            </w:r>
          </w:p>
        </w:tc>
        <w:tc>
          <w:tcPr>
            <w:tcW w:w="21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Движения под счет или сигнал,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простые построения, выполнение композиций под музыку, выполнение простейших переворотов.</w:t>
            </w:r>
          </w:p>
        </w:tc>
        <w:tc>
          <w:tcPr>
            <w:tcW w:w="27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Составление композиций для 2-4 человек, разучивание определенных сигналов и счета, при использовании для обучения элементов танца.</w:t>
            </w:r>
          </w:p>
        </w:tc>
      </w:tr>
      <w:tr w:rsidR="00B0556F" w:rsidRPr="005072FD">
        <w:trPr>
          <w:trHeight w:val="1785"/>
        </w:trPr>
        <w:tc>
          <w:tcPr>
            <w:tcW w:w="1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II этап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(март, апрель)</w:t>
            </w:r>
          </w:p>
        </w:tc>
        <w:tc>
          <w:tcPr>
            <w:tcW w:w="27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Разучивание связок и композиций с предметами и без предметов под музыку; координирование согласованности движений при выполнении различных упражнений.</w:t>
            </w:r>
          </w:p>
        </w:tc>
        <w:tc>
          <w:tcPr>
            <w:tcW w:w="21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Движения в разных перестроениях, перевороты на 180-360 градусов, различные упражнения с предметами в паре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.</w:t>
            </w:r>
          </w:p>
        </w:tc>
        <w:tc>
          <w:tcPr>
            <w:tcW w:w="27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Формирование совместного выполнения движений, совершенствование выполнения упражнений в шеренге, кругу, умения следить за своей осанкой.</w:t>
            </w:r>
          </w:p>
        </w:tc>
      </w:tr>
      <w:tr w:rsidR="00B0556F" w:rsidRPr="005072FD">
        <w:trPr>
          <w:trHeight w:val="2325"/>
        </w:trPr>
        <w:tc>
          <w:tcPr>
            <w:tcW w:w="1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III этап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(май)</w:t>
            </w:r>
          </w:p>
        </w:tc>
        <w:tc>
          <w:tcPr>
            <w:tcW w:w="27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Развитие гибкости, пластичности, красоты и </w:t>
            </w:r>
            <w:proofErr w:type="gramStart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эстетического восприятия от выполнения упражнений</w:t>
            </w:r>
            <w:proofErr w:type="gramEnd"/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и движений на воде;</w:t>
            </w:r>
          </w:p>
          <w:p w:rsidR="00B0556F" w:rsidRPr="005072FD" w:rsidRDefault="005072FD">
            <w:pPr>
              <w:spacing w:before="120" w:after="120" w:line="36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выполнение разнообразных согласованных движений под музыку.</w:t>
            </w:r>
          </w:p>
        </w:tc>
        <w:tc>
          <w:tcPr>
            <w:tcW w:w="21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Согласованное выполнение связок элементов танца.</w:t>
            </w:r>
          </w:p>
        </w:tc>
        <w:tc>
          <w:tcPr>
            <w:tcW w:w="27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Обучение качественному выполнению </w:t>
            </w: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упражнений с соблюдением согласованности, корректирование работы ног и рук.</w:t>
            </w:r>
          </w:p>
        </w:tc>
      </w:tr>
    </w:tbl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lastRenderedPageBreak/>
        <w:t>Перед разучиванием решаем задачи:</w:t>
      </w:r>
    </w:p>
    <w:p w:rsidR="00B0556F" w:rsidRPr="005072FD" w:rsidRDefault="005072FD">
      <w:pPr>
        <w:numPr>
          <w:ilvl w:val="0"/>
          <w:numId w:val="2"/>
        </w:numPr>
        <w:shd w:val="clear" w:color="auto" w:fill="FFFFFF"/>
        <w:spacing w:before="460" w:line="35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максимально сконцентрировать внимание детей;</w:t>
      </w:r>
    </w:p>
    <w:p w:rsidR="00B0556F" w:rsidRPr="005072FD" w:rsidRDefault="005072FD">
      <w:pPr>
        <w:numPr>
          <w:ilvl w:val="0"/>
          <w:numId w:val="2"/>
        </w:numPr>
        <w:shd w:val="clear" w:color="auto" w:fill="FFFFFF"/>
        <w:spacing w:line="35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вызвать интерес к новой композиции с помощью просмотров видеофильмов, иллюстраций, прослушиваний музыкальных композиций;</w:t>
      </w:r>
    </w:p>
    <w:p w:rsidR="00B0556F" w:rsidRPr="005072FD" w:rsidRDefault="005072FD">
      <w:pPr>
        <w:numPr>
          <w:ilvl w:val="0"/>
          <w:numId w:val="2"/>
        </w:numPr>
        <w:shd w:val="clear" w:color="auto" w:fill="FFFFFF"/>
        <w:spacing w:line="35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активизировать детей с учетом индивидуальных способностей;</w:t>
      </w:r>
    </w:p>
    <w:p w:rsidR="00B0556F" w:rsidRPr="005072FD" w:rsidRDefault="005072FD">
      <w:pPr>
        <w:numPr>
          <w:ilvl w:val="0"/>
          <w:numId w:val="2"/>
        </w:numPr>
        <w:shd w:val="clear" w:color="auto" w:fill="FFFFFF"/>
        <w:spacing w:after="420" w:line="35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color w:val="303F50"/>
          <w:sz w:val="24"/>
          <w:szCs w:val="24"/>
        </w:rPr>
        <w:t>освоить танец детьми примерно в течение 3-5 недель.</w:t>
      </w:r>
    </w:p>
    <w:p w:rsidR="00B0556F" w:rsidRPr="005072FD" w:rsidRDefault="005072F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Последовательность разуч</w:t>
      </w: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ивания танца в течение месяца.</w:t>
      </w:r>
    </w:p>
    <w:tbl>
      <w:tblPr>
        <w:tblStyle w:val="a8"/>
        <w:tblW w:w="90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7785"/>
      </w:tblGrid>
      <w:tr w:rsidR="00B0556F" w:rsidRPr="005072FD">
        <w:trPr>
          <w:trHeight w:val="660"/>
        </w:trPr>
        <w:tc>
          <w:tcPr>
            <w:tcW w:w="12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неделя</w:t>
            </w:r>
          </w:p>
        </w:tc>
        <w:tc>
          <w:tcPr>
            <w:tcW w:w="77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Прослушивание мелодии, обсуждение темпа, характера, движений. Разучивание танцевальных движений на суше.</w:t>
            </w:r>
          </w:p>
        </w:tc>
      </w:tr>
      <w:tr w:rsidR="00B0556F" w:rsidRPr="005072FD">
        <w:trPr>
          <w:trHeight w:val="660"/>
        </w:trPr>
        <w:tc>
          <w:tcPr>
            <w:tcW w:w="12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 неделя</w:t>
            </w:r>
          </w:p>
        </w:tc>
        <w:tc>
          <w:tcPr>
            <w:tcW w:w="77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Разучивание танцевальных движений в воде.</w:t>
            </w:r>
          </w:p>
        </w:tc>
      </w:tr>
      <w:tr w:rsidR="00B0556F" w:rsidRPr="005072FD">
        <w:trPr>
          <w:trHeight w:val="660"/>
        </w:trPr>
        <w:tc>
          <w:tcPr>
            <w:tcW w:w="12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 неделя</w:t>
            </w:r>
          </w:p>
        </w:tc>
        <w:tc>
          <w:tcPr>
            <w:tcW w:w="77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Закрепление движений в воде, обучение согласованности в выполнении движений.</w:t>
            </w:r>
          </w:p>
        </w:tc>
      </w:tr>
      <w:tr w:rsidR="00B0556F" w:rsidRPr="005072FD">
        <w:trPr>
          <w:trHeight w:val="660"/>
        </w:trPr>
        <w:tc>
          <w:tcPr>
            <w:tcW w:w="12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 неделя</w:t>
            </w:r>
          </w:p>
        </w:tc>
        <w:tc>
          <w:tcPr>
            <w:tcW w:w="77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Скоординированное выполнение танца.</w:t>
            </w:r>
          </w:p>
        </w:tc>
      </w:tr>
      <w:tr w:rsidR="00B0556F" w:rsidRPr="005072FD">
        <w:trPr>
          <w:trHeight w:val="660"/>
        </w:trPr>
        <w:tc>
          <w:tcPr>
            <w:tcW w:w="12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5 неделя</w:t>
            </w:r>
          </w:p>
        </w:tc>
        <w:tc>
          <w:tcPr>
            <w:tcW w:w="77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0556F" w:rsidRPr="005072FD" w:rsidRDefault="005072FD">
            <w:pPr>
              <w:spacing w:before="20" w:after="20" w:line="350" w:lineRule="auto"/>
              <w:ind w:left="20" w:right="2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Отработка выполнения танца в костюмах и с предметами.</w:t>
            </w:r>
          </w:p>
        </w:tc>
      </w:tr>
    </w:tbl>
    <w:p w:rsidR="00B0556F" w:rsidRPr="005072FD" w:rsidRDefault="00B0556F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B0556F" w:rsidRPr="005072FD" w:rsidRDefault="00B0556F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B0556F" w:rsidRPr="005072FD" w:rsidRDefault="005072FD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Методические рекомендации:</w:t>
      </w:r>
    </w:p>
    <w:p w:rsidR="00B0556F" w:rsidRPr="005072FD" w:rsidRDefault="00B0556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занятия проводится со всей группой детей (10);</w:t>
      </w:r>
    </w:p>
    <w:p w:rsidR="00B0556F" w:rsidRPr="005072FD" w:rsidRDefault="005072FD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при обучении целесообразен фронтальный метод;</w:t>
      </w:r>
    </w:p>
    <w:p w:rsidR="00B0556F" w:rsidRPr="005072FD" w:rsidRDefault="005072FD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разучивание упражнений сначала на месте, потом в движении;</w:t>
      </w:r>
    </w:p>
    <w:p w:rsidR="00B0556F" w:rsidRPr="005072FD" w:rsidRDefault="005072FD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на занятии двигательный режим детей должен быть рациональным, с учетом их возрастных особенностей и обес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печения благоприятных условий статической нагрузки - снижение её продолжительности и величины;</w:t>
      </w:r>
    </w:p>
    <w:p w:rsidR="00B0556F" w:rsidRPr="005072FD" w:rsidRDefault="005072FD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использование игровых приёмов обучения;</w:t>
      </w:r>
    </w:p>
    <w:p w:rsidR="00B0556F" w:rsidRPr="005072FD" w:rsidRDefault="005072FD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после занятия целесообразно проводить оздоровительные мероприятия:</w:t>
      </w:r>
    </w:p>
    <w:p w:rsidR="00B0556F" w:rsidRPr="005072FD" w:rsidRDefault="005072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- самомассаж;</w:t>
      </w:r>
    </w:p>
    <w:p w:rsidR="00B0556F" w:rsidRPr="005072FD" w:rsidRDefault="005072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- ходьба по тропе здоровья;</w:t>
      </w:r>
    </w:p>
    <w:p w:rsidR="00B0556F" w:rsidRPr="005072FD" w:rsidRDefault="005072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- релаксацио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нные упражнения;</w:t>
      </w:r>
    </w:p>
    <w:p w:rsidR="00B0556F" w:rsidRPr="005072FD" w:rsidRDefault="005072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- дыхательная гимнастика;</w:t>
      </w:r>
    </w:p>
    <w:p w:rsidR="00B0556F" w:rsidRPr="005072FD" w:rsidRDefault="005072F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- водный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стрейтчинг</w:t>
      </w:r>
      <w:proofErr w:type="spellEnd"/>
    </w:p>
    <w:p w:rsidR="00B0556F" w:rsidRPr="005072FD" w:rsidRDefault="00B0556F">
      <w:pPr>
        <w:spacing w:after="2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556F" w:rsidRPr="005072FD" w:rsidRDefault="005072FD">
      <w:pPr>
        <w:spacing w:after="2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Календарно - тематический план </w:t>
      </w:r>
    </w:p>
    <w:tbl>
      <w:tblPr>
        <w:tblStyle w:val="a9"/>
        <w:tblW w:w="102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3"/>
        <w:gridCol w:w="725"/>
        <w:gridCol w:w="199"/>
        <w:gridCol w:w="871"/>
        <w:gridCol w:w="123"/>
        <w:gridCol w:w="1889"/>
        <w:gridCol w:w="2939"/>
        <w:gridCol w:w="1721"/>
        <w:gridCol w:w="1352"/>
      </w:tblGrid>
      <w:tr w:rsidR="00B0556F" w:rsidRPr="005072FD">
        <w:trPr>
          <w:trHeight w:val="55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B0556F" w:rsidRPr="005072FD">
        <w:trPr>
          <w:trHeight w:val="424"/>
        </w:trPr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раздел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Аквааэробика</w:t>
            </w:r>
            <w:proofErr w:type="spellEnd"/>
          </w:p>
        </w:tc>
      </w:tr>
      <w:tr w:rsidR="00B0556F" w:rsidRPr="005072FD">
        <w:trPr>
          <w:trHeight w:val="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О К Т Я Б Р 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№1,2 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уровня подготовленности детей;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разнообразным передвижениям в воде;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базовых упражнений по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аквааэробике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№3,4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мышц тела и нижних конечностей с помощью специальных упражнений;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Обучение погружению под воду без чувства страха на задержке дыхания.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№5,6 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передвижению по дну бассейна различными видами ходьбы, бега и прыжками в сочетании с дыхательными упражнениями.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№7,8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Обучение специальным упражнениям на растяжку мышц в воде, для того, чтобы мышцы стали более эластичными и выносливыми.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61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№9,10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и закрепление различных коллективных движений, а также упражнений в воде с гибкими палками под музыку.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№11,12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Переход к упражнениям под музыку, с целью сплачивания детей при помощи специально подобранных игр, проводимых в воде;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Снятие напряжения, тревожности и повышенной агрессивности средствами игр и совместных упражнений.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№13,14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упражнений, направленных на укрепление сердечно-сосудистой системы с постепенным увеличением интенсивности тренировок при помощи ножных манжет;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Обучение способам самоконтроля и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, снятию стресса при помощи специальных приёмов и у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пражнений в воде.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675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№15,16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коррекционных движений для профилактики плоскостопия и сколиоза;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приучение детей к самостоятельному и каждодневному выполнению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83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Д Е К А Б Р Ь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№17,18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попеременным движениям ног вверх-вниз; руки –поочередные круговые движения);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постепенное усложнение упражнений, для координации рук и ног при плавании данными способами;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Способствование эмоциональному раскрепощению детей при помощи игр в вод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136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№19,20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Повторение разученных на предыдущих занятиях комплексов упражнений для укрепления различных мышц организма;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 «Капельки» по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аквааэробике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№21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-Способствование качественному выполнению упражнений и соблюдению совместной согласованности;</w:t>
            </w:r>
          </w:p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чувства радости и удовольствия от движений в воде под музыку;</w:t>
            </w:r>
          </w:p>
          <w:p w:rsidR="00B0556F" w:rsidRPr="005072FD" w:rsidRDefault="00B055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полученных умений по плаванию;</w:t>
            </w:r>
          </w:p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специальных упражнений для ра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сслабления, снятия напряженности, тревожности.</w:t>
            </w:r>
          </w:p>
          <w:p w:rsidR="00B0556F" w:rsidRPr="005072FD" w:rsidRDefault="00B0556F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№23,24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попеременным движениям ног вверх-вниз; руки – поочередные круговые движения);</w:t>
            </w:r>
          </w:p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-постепенное усложнение упражнений, для координации рук и ног при плавании данными способами;</w:t>
            </w:r>
          </w:p>
          <w:p w:rsidR="00B0556F" w:rsidRPr="005072FD" w:rsidRDefault="005072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–Выполнение комплексов групповых упражнений под музыку с предметами и без.</w:t>
            </w:r>
          </w:p>
          <w:p w:rsidR="00B0556F" w:rsidRPr="005072FD" w:rsidRDefault="00B055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 В А Р Ь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№25,26 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Постепенное усложнение упражнений, для координации рук и ног;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Эмоциональное раскрепощение детей при помощи игр в воде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№27,28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навыка выполнения упражнений в воде с гибкими палками под музыку;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различных коллективных упражнений.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14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№29,30 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контрольных занятий для проверки уровня приобретённых навыков и умений.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397"/>
        </w:trPr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раздел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Аквааэробика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элементами танца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Ф Е В Р А Л Ь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№31 «Ручеек»,32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совместного выполнения движений;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выполнения упражнений в шеренге, кругу;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Приучать </w:t>
            </w:r>
            <w:proofErr w:type="gram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следить</w:t>
            </w:r>
            <w:proofErr w:type="gramEnd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своей осанкой;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чувства радости и удовольствия от движений вводе под му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зыку.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№33 «Цветные поплавки»,34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согласованности движений рук и дыхания в наклоне (на суше);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движений под счет инструктора и его сигнал;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взаимопомощи, посредством игровых упражнений.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№35,36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Способствование качественному выполнению упражнений 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соблюдению совместной согласованности движений;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 попеременной</w:t>
            </w:r>
            <w:proofErr w:type="gramEnd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ног вверх-вниз;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согласованно выполнять движения в паре;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возбуждение желания заниматься в воде под музыку.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№37,38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выполнять движения согласованно, не только в своей тройке, но и взаимосвязано с остальными тройками;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простейших переворотов;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способствование возникновению мотивации к творческой деятельности.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092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№39,40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выполнять движения в разных перестроениях</w:t>
            </w: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выполнять перевороты на 180-360 градусов;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Обучение </w:t>
            </w:r>
            <w:proofErr w:type="gram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согласованному  выполнению</w:t>
            </w:r>
            <w:proofErr w:type="gramEnd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 под музыку; 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способствование созданию новых движений, основанных на использовании личного опыта.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№41 «Озорные лягушата»,42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Координирование согласованного выполнения движений в различных упражнениях;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выполнять переворот у края бассейна, продолжая движение в обратном направлении отталкиваясь от борта ногами;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выполнение разных движений под музыку с </w:t>
            </w:r>
            <w:proofErr w:type="spell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совыванием</w:t>
            </w:r>
            <w:proofErr w:type="spellEnd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друг с другом;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способствование творческой деятельности детей при выполнении упражнений под музыку.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№43,44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переворотов на 180 градусов с последующим скольжением;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интереса к плаванию между предметами с изменением направления;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движений под музыку, с ориентацией на её темп;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имитировать  движения животных, основываясь на использовании личного двигательного опыта.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1134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№45,46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согласованным, скоординированным движениям не только в своей тройке и в общей композиции;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простейших переворотов;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мотивации к творческой деятельности.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А П Р Е Л Ь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№47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№48 «Весёлые ребята»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Закрепление умений выполнения различных упражнений с мячами в паре.</w:t>
            </w:r>
          </w:p>
          <w:p w:rsidR="00B0556F" w:rsidRPr="005072FD" w:rsidRDefault="00B055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Совершенствование отталкивания ногами от борта с продвижением вперед с мячом в руках; 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задания самостоятельно считая про себя, согласовывать движения с музыкой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№49,50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выполнения переворота у края бассейна с продолжением движения в обратном направлении; 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разнообразных согласованных движений под музыку;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творческую деятельность детей посредством выполнения упражнений под музыку.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№51,52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движений в перестроениях</w:t>
            </w: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техники переворотов на 180-360 </w:t>
            </w:r>
            <w:proofErr w:type="gramStart"/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градусов ;</w:t>
            </w:r>
            <w:proofErr w:type="gramEnd"/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обучение согласованному выполнению движений под музыку; 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способствование созданию новых движений, основанных на использовании личного опыта.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«Вальс цветов» по синхронному плаванию для родителей.</w:t>
            </w:r>
          </w:p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№53</w:t>
            </w:r>
          </w:p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№54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умения контролировать свое дыхание во время выполнения упражнений; 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способствование оздоровлению посредством создания хорошего настроение, полож</w:t>
            </w: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ительных эмоций.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№55,56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Координирование синхронности движений выполнении различных упражнений;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-совершенствование согласованной работы рук и ног;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чувства радости и удовольствия от движений в воде.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6F" w:rsidRPr="005072FD">
        <w:trPr>
          <w:trHeight w:val="70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№57,58</w:t>
            </w: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навыка переворота на 180 градусов с последующим скольжением и отталкиванием ногами от борта;</w:t>
            </w:r>
          </w:p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способствование творческой деятельности детей, при выполнении упражнений под музыку.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B0556F" w:rsidRPr="005072FD" w:rsidRDefault="0050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№59,60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Повторение разученных на предыдущих занятиях комплексов упражнений для укрепления различных мышц организма.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B0556F" w:rsidRPr="005072FD" w:rsidRDefault="0050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№61,62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507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занятий для проверки уровня приобретённых навыков и умений.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56F" w:rsidRPr="005072FD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56F" w:rsidRPr="005072FD" w:rsidRDefault="00B0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56F" w:rsidRPr="005072FD" w:rsidRDefault="005072F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B0556F" w:rsidRPr="005072FD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Комплексы занятий</w:t>
      </w: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Комплекс № 1.</w:t>
      </w: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 с опорой на бортик бассейна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 И. п.: сидя на краю бассейна. В этом положении можно выполнять несколько упражнений непосредственно перед погружением в воду: поочерёдное или последовательное опускание и поднимани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е ног в воде, имитация движения брассом.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И. п.: стоя лицом к бортику, руки держатся за бортик, ноги вместе. Сгибая и выпрямляя руки, выполнить подтягивание и опускание туловища. То же, повернувшись спиной к бортику.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.: лицом к бортику, обе руки хв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атом за бортик, ступни на стенке бассейна, ноги согнут в коленях. «Сгибания» внизу подъём наверх. То же, сгибать и выпрямлять колени. То же, выпрямить колени («складка»). Удерживать позицию или немного покачивать вверх-вниз, вправо-влево. То же, но одна но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га стоит на дне.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4 И. п.: стоя лицом к бортику, хватом руками за бортик, ноги на дне. Одним - двумя толчками согнуть ноги в коленях, выполнить упор ступнями в бортик бассейна.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5 И. п.: встать на дно бассейна, ноги на ширине плеч, руки хватом за бортик, с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пина прижата к стенке бассейна. Обе ноги одновременно согнуть и подтянуть к груди, возвращаясь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ноги выпрямить с предельным усилием.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6 То же, но стараться прямыми ногами коснуться головы.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7 И. п.: то же. Выполнить поочерёдное сгибание, разгибание ног в коленных суставах («велосипед»).8 И. п.: то же. Выполнить отведение, приведение выпрямленных ног («ножницы»), круговые движения ногами.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9 И. п.: лечь на спину, руки хватом за бортик. Выполня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ть повороты туловища вправо, влево.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10 И. п.: то же, выполнение имитационных движений ногами, как при плавании кролем на спине.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11 И. п.: лечь на грудь, руками хватом за бортик. Выполнять имитационные движения ногами, как при плавании кролем на груди.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И. п.: встать лицом к бортику, руки хватом за бортик. Оторвать ноги от дна, держась на руках, повороты бёдер направо - налево, колени касаются локтей.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13 И. п.: то же. Выполнять прыжки двумя ногами вправо-влево (как в слаломе), верхняя часть туловища неп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одвижна.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14 И. п.: встать лицом к бортику, руки хватом за бортик. Выполнять сгибание, разгибание рук в локтевых суставах(«отжимания»).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15 И. п.: то же. Поочерёдно выполнять махи ногой в сторону, назад.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16 И. п.: встать лицом к бортику, руки положить на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бортик. Отталкиваясь ногами от дна, жим тела.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2.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 без предметов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 «Ладошки- ложки».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Ходьба на носках по периметру бассейна, отталкиваясь ногами от воды: а) высоко поднимая колено; б) поднимая прямую ногу.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«Брызгалка»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бег по периметру бассейна, отталкиваясь руками от воды: а) с изменением направления по сигналу; б) приседание по сигналу.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3 «Делаем волну».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.: основная стойка. Руки прямые в «замке» перед собой. 1-2 наклон- вперед вправо, перенос туловища вперед влево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; 3-4 – то же в другую сторону.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4 «Носочки».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руки на поясе. 1-правую ногу согнуть в колене,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поставив  ее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на носок; 2 – тоже другой ногой.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5 «Вытри ножки»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руки на поясе. 1-отвести правую ногу назад, поставить на носок; 2 –вернуться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.; 3-4 – тоже другой ногой.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6 «Покажем ножки»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руки на пояс. 1-отвести правую ногу в право, поставить на носок; 2-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.; 3-4 – то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же  дру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гой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ногой в лево.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7 «Прыжки»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руки на поясе. Прыжки на месте с поворотом туловища на 90 градусов.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3.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с мечами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 «Потягивание».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мяч в руках. 1-прогнуться с мячом назад, правую ногу поставить назад на носок; 2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-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.; 3-4 – то же другой ногой.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«Указатель»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мяч в руках 1- поставить правую ногу вправо на носок, мяч отвести в лево; 2-вернуться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.; 3 –поставить левую ногу влево на носок, мяч отвести в право; 4 –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3 «Цапля».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основная стойка, мяч в руках. 1- поднять прямую правую ногу, переложить под ней мяч из правой руки в левую; 2-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 3- поднять левую ногу, переложить под ней мяч из левой руки в правую; 4 –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4 «Катаем клубок».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мяч на воде перед собой. Вращение мяча на воде вокруг себя, двигая его правыми пальцами руки, в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другую  сторону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 - левой руки..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5 «Стрела»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мяч в руках. 1-мяч в право, левую ногу отвести в сторону; 2 –вернуться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.; 3-тоже дру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гой ногой.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6 «Прыжки»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мяч в руках. Прыжки с поворотом туловища вправо и влево.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4.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с гимнастической палкой.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 «Потягивание».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палка внизу широким хватом. 1-прогнуться с палкой назад, правую ногу поставить наз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ад на носок; 2-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.; 3-4 – то же другой ногой.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«Наклоны»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палка на лопатках. 1-2- наклон вперед вправо, переместить туловище вперед влево; 3-4- то же в другую сторону.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3 «Повороты».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основная стойка, палка на лопатках. 1- повороты туловища вправо; 2-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3- 4 – то же влево.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4 «Забор».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палка вверху широким хватом. 1-2-опустить палку вниз, перешагнуть через нее в воде; 3-4-поднять палку за спиной, вернуть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5 «Солдаты»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., палка вертикально, широким хватом. 1-поворот туловища вправо, отставить левую ногу влево на носок; 2 –вернуться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.; 3- поворот туловища влево, отставить правую ногу вправо на носок; 4-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6 «Прыжки»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., палка перед собой горизонтально, широким хватом. 1-прыжок на месте с поворотом туловища вправо, ног -влево; 2-прыжок на месте с поворотом туловища влево, ног - вправо.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5.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мышц верхних конечностей.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 И. п.: н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оги на ширине плеч, руки опущены вдоль туловища. Поочерёдно (одновременно) поднимать и опускать плечи (стоя на месте, приседая в воду, в ходьбе).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2 И. п.: ноги на ширине плеч, руки в сторону. С напряжением мышц сгибать и разгибать руки)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а)полусогнутые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в л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октях вниз, вперёд, наверх; б ) к плечам; в) вперёд, локти вместе.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3 И. п.: то же. Выполнять круговые движения вперёд, назад, в воде, над водой.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4 И. п.: присесть в воду по плечи. Быстрые загребающие движения руками вперёд, назад; вперёд, в сторону.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 И. п.: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, ноги на ширине плеч, руки опущены, пальцы сцеплены между собой. Поднимать и опускать руки вдоль живота, боковых поверхностей бёдер – гидромассаж живота, боковых поверхностей бёдер. 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6 И. п.: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, ноги на ширине плеч, локт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прижаты к туловищу. Попеременное сгибание, разгибание рук («бурун»).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7 Выполнять имитационные движения (удары) вводе («матч боксёра»).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8 И. п.: стоя, ноги на ширине плеч, руки опущены. Поднять прямые руки в стороны, вернуть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6.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Упр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ажнение для развития мышц нижних конечностей.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.: лёжа на спине, руки работают под тазом. Повороты туловища вправо – влево с прямыми соединёнными ногами, с разведёнными.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И. п.: лёжа на спине, руки работают под тазом, ноги согнуты в коленях. Поверну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ть туловище в сторону,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3 И. п.: лёжа на спине, руки работают под тазом. Подтянуть ноги к груди, голень лежит на воде(группировка).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4 И. п.: то же. Из группировки поднять ноги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вверх(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«двойная балетная»).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 И. п.: то же. Из группировки поднять одну ногу вверх, другая согнута («фламинго»).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То же с другой ногой. То же, но с поворотом на 360 градусов.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.: то же. Из группировки поднять одну ногу вверх, другая выпрямлена («балетная нога»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7 И. п.: то же. Присоединить носок одной ноги к колену другой («цветок»). Поворот 360 градусов.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8 И. п.: то же. Выполнять боковой «велосипед» с поворотом на 360 градусов.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9 И. п.: сидя в воде. Удержание положения с помощью рук. Отведение, приведение прямых ног(«ножницы»). То же, но носки над водой.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10 И. п.: то же. Сгибание, разгибание ног в коленных суставах («велосипед»). То же, но носки над водой.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11 И. п.: то же. Выпо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лнение круговых движений ногами. То же, носки над водой.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12 И. п.: лёжа на спине, руками держаться за желоб.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Опускание ,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поднимание прямых ног до уровня воды, с уровня воды до касания  ногами головы.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13 Ходьба: На месте; в движении; приставными шагами в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сторону.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14 Бег: На месте; в движении; высоко поднимая бедро из воды; доставая песок из воды; с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захлёстом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голени назад; То же, туловище опущено в воду; «барьерный бег» - прыжок на правую ногу (колено из воды), прыжок на левую ногу (носок из воды сзади).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15 Прыжки: на месте; в движении; на одной ноге, на двух; с поворотом на 90, 180, 360◦ в одну и в другую сторону; «в складку» (выпрыгивая из воды, пытаясь руками достать ноги); «в группировку» (выпрыгивая из воды, подтягивать колени к груди).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7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Аэробные волны. Аэробные волны – передвижения по дну бассейна.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 Ходьба в воде и её разновидности: обычная, ускоренная, строевым шагом, приставным шагом вперёд, назад, в сторону, на носках, на пятках, наружной и внутренней сторонах стоп,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приседе, выпадами, с высоким подниманием бедра, с перекрёстным движением рук, ходьба с изменением ритма и частоты шагов и др.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Бег в воде и виды бега: обычный, с высоким подниманием бёдра, с забрасыванием голени назад, с подниманием прямых ног вперёд ил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и назад, с крёстным шагом вперёд или в сторону, бег с дополнительными движениями, с поворотами, остановками, бросанием и ловлей предметов, с перестроениями, с передвижением через мнимые барьеры (барьерный), чередование бега с ходьбой, прыжками и т. п. Бего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вые упражнения с изменением темпа и шага.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3 Прыжковые упражнения в воде: бег прыжками на двух ногах, на одной ноге. Прыжки через мнимые препятствия,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, прыжки в «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складку»(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ноги стараются соединиться с руками),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в«группировку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» (подтягивание коленей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к груди),выпрыгивая из воды. Продвижения по дну можно сочетать с дыхательными упражнениями.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Комплекс № 8.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Водный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 Постоянная растяжка и разнообразные сопутствующие упражнения делают мышцы эластичными и выносливыми. Водный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(упражнения на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гибкость) рекомендуется проводить в конце занятий в качестве восстановления после нагрузки.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.: осн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овная стойка на дне бассейна, мышцы таза и живота сильно сжаты. Руками сильно потянуться вверх.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2. И. п.: то же. Руки в сторону, развёрнуты мизинцами кверху. Пытаться их соединить.3.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.: то же. Наклон в сторону, одна рука тянется вверх, другая– вниз, по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ноге.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3. И. п.: стоя на одной ноге, взять другую за пятку, прижать к груди. Выпрямление согнутой ноги. То же с другой ноги, с опорой на бортик.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стоя на одной ноге, другая выпрямлена вперёд, носок над водой. Перевод ноги в сторону, назад,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То же с другой ноги.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.: то же. Перевод ноги через стойку, ноги вместе назад и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То же с другой ноги.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7. И. п.: то же. Выпрямленная нога зафиксирована. Повороты корпуса в сторону, назад,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То же с другой ноги.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8. И. п.: то же. Упасть вп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ерёд (растяжка в шпагат),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 То же с другой ноги.</w:t>
      </w: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B055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6F" w:rsidRPr="005072FD" w:rsidRDefault="005072F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МОНИТОРИНГ ОСВОЕНИЯ ДЕТЬМИ ПРОГРАММНОГО МАТЕРИАЛА</w:t>
      </w:r>
      <w:r w:rsidRPr="005072F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ab/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Оценка качества обучения детей старшего дошкольного возраста в данной программе оценивается по 4-балльной системе.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3,5 балла и выше - высокий уровень,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2,5- 3,4 балла - средний уровень, 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2,4 балла и ниже - низкий уровень.</w:t>
      </w:r>
    </w:p>
    <w:p w:rsidR="00B0556F" w:rsidRPr="005072FD" w:rsidRDefault="00B055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556F" w:rsidRPr="005072FD" w:rsidRDefault="005072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i/>
          <w:sz w:val="24"/>
          <w:szCs w:val="24"/>
        </w:rPr>
        <w:t>Тестовые задания и критерии: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1. Скольжения на груди: 4 б - ребёнок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проскользил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4 м и более; 3 б - 3 м; 2 б - 2 м; 1 б - 1 м.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2. Скольжение на спине: 4 б - ребёнок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проскользил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4 м и более; 3 б - 3 м; 2 б - 2 м; 1 б - 1 м.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3. Специальные упражнения: 4 б - правильно; 3 б - имеется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неточн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ость ;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2 удовлетворительно; 1 б - не справился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4. Согласованное выполнение движений: 4 б - правильно; 3 б - имеется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неточность ;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2 б - удовлетворительно; 1 б - не справился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5. Развитие творчества в воде: 4 б - выполняет самостоятельно; 3 б - выполняет по 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бразцу; 2 б - </w:t>
      </w: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повторяя движения детей; 1б - не выполняет.</w:t>
      </w:r>
    </w:p>
    <w:p w:rsidR="00B0556F" w:rsidRPr="005072FD" w:rsidRDefault="0050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6. Пластика в движениях: 4 б - присутствует; 1 б - отсутствует.</w:t>
      </w:r>
    </w:p>
    <w:p w:rsidR="00B0556F" w:rsidRPr="005072FD" w:rsidRDefault="00B055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Методика проведения диагностики.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1. Скольжение на груди: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стоя у бортика, руки впереди, кисти рук соединены, присесть, оттол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кнуться ногой от бортика или двумя ногами от дна и выполнить упражнение «Стрела» на груди. Тело ребёнка должно быть у поверхности воды, руки и ноги соединены, вытянуты, лицо опущено в воду.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Скольжение на спине: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Стоя у бортика, руки вверху соединены, при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сесть, прогнуться назад, оттолкнуться одной ногой от бортика или двумя ногами от дна бассейна и выполнить упражнение «Стрела» на спине. Туловище прямое, руки и ноги соединены и выпрямлены, лицо - на поверхности воды.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3. Специальные упражнения.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Глубина воды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- по пояс: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7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>Подъем колена.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Из исходного положения, стоя на одной ноге (прямой), другую ногу, сгибая, поднять вперед выше горизонтали (допускается любой угол в коленном суставе), носок оттянут. Туловище следует удерживать в вертикальном положении. При по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дъеме колена может быть использован любой вариант (стоя на месте, с перемещением в любых направлениях, в шагах, беге, подскоках).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>. Мах в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ыполняется стоя на одной ноге, в горизонтальном положении. Прямая маховая нога поднимается точно вперед-горизонтально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, разрешено небольшое «выворотное»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стопы. Разрешается использовать любое сочетание маха ногой с движениями на месте, шагами, бегом, подскоками. Возможна также разная плоскость движения: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1) мах вперед; 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2) вперед - в сторону (по диагонали) или в с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торону. 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Выполняется на 2 счета: 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1- сгибая колено, поднять правую ногу вперед - вниз (мах может быть выполнен в любом направлении - вперед, по диагонали, назад); </w:t>
      </w: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2 - вернуться в исходное положение.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 xml:space="preserve">Прыжок - ноги - вместе, ноги – врозь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выполняется из исходного положения: пятки вместе, носки слегка врозь (на ширину стопы). Отталкиваясь двумя ногами, выпрыгнуть невысоко вверх и затем принять положение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полуприседа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ноги врозь (стопы слегка повернуты наружу или параллельны), при приземлении о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пуститься на всю стопу, вернуться в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Выпад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выполнен любым способом (шагом, скачком, после маха), а также в разных направлениях (вперед, в сторону). Основным вариантом этого «аэробного шага» является положение «выпад вперед». 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 xml:space="preserve">Шаг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напоминает естественную ходьбу, но отличается большей четкостью. Стоя на прямой ноге (туловище вертикально), другую ногу сгибая поднять точно вперед. «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Marching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» - ходьба на месте, «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Walking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» - ходьба в различных направлениях, вперед-назад, по кругу, по диаг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онали.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>Бег</w:t>
      </w: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переход с одной ноги на другую как при ходьбе, но с фазой полета. «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Joging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» - вариант бега, типа «трусцой».</w:t>
      </w:r>
    </w:p>
    <w:p w:rsidR="00B0556F" w:rsidRPr="005072FD" w:rsidRDefault="00B055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6F" w:rsidRPr="005072FD" w:rsidRDefault="00507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07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5072FD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Подскоки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выполняются в ритме «И - РАЗ» или «РАЗ - ДВА».</w:t>
      </w:r>
    </w:p>
    <w:p w:rsidR="00B0556F" w:rsidRPr="005072FD" w:rsidRDefault="005072F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 xml:space="preserve">4. Согласованное выполнение упражнений. 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Технике исполнения оцениваются 3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- правильность выполнения, согласованность, сложность. Дети находятся на небольшой глубине, их движения должны быть четкими и уверенными от начала и до конца выступления. Все члены команды должны одновременно менять положение тела, производ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>ить толчки и перемещения.</w:t>
      </w:r>
    </w:p>
    <w:p w:rsidR="00B0556F" w:rsidRPr="005072FD" w:rsidRDefault="00B0556F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556F" w:rsidRPr="005072FD" w:rsidRDefault="005072FD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С.В.Яблонская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Физкультура и плавание в детском саду. Сфера, Москва, 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2008г.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2. М.Д.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Фигурное плавание в детском саду. Сфера, Москва 2009г.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2FD"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gramEnd"/>
      <w:r w:rsidRPr="005072FD">
        <w:rPr>
          <w:rFonts w:ascii="Times New Roman" w:eastAsia="Times New Roman" w:hAnsi="Times New Roman" w:cs="Times New Roman"/>
          <w:sz w:val="24"/>
          <w:szCs w:val="24"/>
        </w:rPr>
        <w:t>И.В. Сидоров Как научить ребёнка плавать. М.2011г.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4. Т.А.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Протченко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Обучение плаванию дошкольников и младших школьников. 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Айрис-пресс, Москва,2013г.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5. Л.Ф.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Еремеева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Научите ребёнка плавать. Детство-пресс, Санкт-Петербург 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2009г.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6. Н.В.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Обу</w:t>
      </w: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чение плаванию и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аквааэробике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в группах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оздоровитель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ной направленности. Москва,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>, 2011г.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072FD">
        <w:rPr>
          <w:rFonts w:ascii="Times New Roman" w:eastAsia="Times New Roman" w:hAnsi="Times New Roman" w:cs="Times New Roman"/>
          <w:sz w:val="24"/>
          <w:szCs w:val="24"/>
        </w:rPr>
        <w:t>А.А.Чеменева</w:t>
      </w:r>
      <w:proofErr w:type="spellEnd"/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Система обучения плаванию детей дошкольного возраста. </w:t>
      </w:r>
    </w:p>
    <w:p w:rsidR="00B0556F" w:rsidRPr="005072FD" w:rsidRDefault="005072F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FD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Санкт-Петербург, Детство-пресс, 2011г.</w:t>
      </w:r>
    </w:p>
    <w:p w:rsidR="00B0556F" w:rsidRPr="005072FD" w:rsidRDefault="00B0556F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:rsidR="00B0556F" w:rsidRPr="005072FD" w:rsidRDefault="00B0556F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:rsidR="00B0556F" w:rsidRPr="005072FD" w:rsidRDefault="00B0556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556F" w:rsidRPr="005072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150"/>
    <w:multiLevelType w:val="multilevel"/>
    <w:tmpl w:val="97B80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9672B"/>
    <w:multiLevelType w:val="multilevel"/>
    <w:tmpl w:val="3AB6D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6666D"/>
    <w:multiLevelType w:val="multilevel"/>
    <w:tmpl w:val="54EE8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7133D"/>
    <w:multiLevelType w:val="multilevel"/>
    <w:tmpl w:val="9D7C3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20249E"/>
    <w:multiLevelType w:val="multilevel"/>
    <w:tmpl w:val="01FEB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4A518B"/>
    <w:multiLevelType w:val="multilevel"/>
    <w:tmpl w:val="2372536C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color w:val="303F5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5B4568"/>
    <w:multiLevelType w:val="multilevel"/>
    <w:tmpl w:val="DBAAB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8E71C4"/>
    <w:multiLevelType w:val="multilevel"/>
    <w:tmpl w:val="554A8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4263E3"/>
    <w:multiLevelType w:val="multilevel"/>
    <w:tmpl w:val="A498F4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26133D"/>
    <w:multiLevelType w:val="multilevel"/>
    <w:tmpl w:val="7D80F9DC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color w:val="303F5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5053B4"/>
    <w:multiLevelType w:val="multilevel"/>
    <w:tmpl w:val="C4B4B9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A00A95"/>
    <w:multiLevelType w:val="multilevel"/>
    <w:tmpl w:val="44642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F26517"/>
    <w:multiLevelType w:val="multilevel"/>
    <w:tmpl w:val="C65AF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7C26111D"/>
    <w:multiLevelType w:val="multilevel"/>
    <w:tmpl w:val="84089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3E4292"/>
    <w:multiLevelType w:val="multilevel"/>
    <w:tmpl w:val="431C1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F"/>
    <w:rsid w:val="005072FD"/>
    <w:rsid w:val="00B0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E69C"/>
  <w15:docId w15:val="{35ECD0C0-FB10-40EB-903E-9F0C6422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5817</Words>
  <Characters>33162</Characters>
  <Application>Microsoft Office Word</Application>
  <DocSecurity>0</DocSecurity>
  <Lines>276</Lines>
  <Paragraphs>77</Paragraphs>
  <ScaleCrop>false</ScaleCrop>
  <Company/>
  <LinksUpToDate>false</LinksUpToDate>
  <CharactersWithSpaces>38902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2020-12-22T07:58:00Z</dcterms:created>
  <dcterms:modified xsi:type="dcterms:W3CDTF">2020-12-22T08:00:00Z</dcterms:modified>
</cp:coreProperties>
</file>